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eastAsia" w:ascii="UD デジタル 教科書体 NK-B" w:hAnsi="UD デジタル 教科書体 NK-B" w:eastAsia="UD デジタル 教科書体 NK-B"/>
          <w:sz w:val="24"/>
        </w:rPr>
      </w:pPr>
      <w:r>
        <w:rPr>
          <w:rFonts w:hint="eastAsia" w:ascii="UD デジタル 教科書体 NK-B" w:hAnsi="UD デジタル 教科書体 NK-B" w:eastAsia="UD デジタル 教科書体 NK-B"/>
          <w:sz w:val="24"/>
        </w:rPr>
        <w:t>○年○月○日（○）　　　　　　　　　　　　○○園　○歳児　○○組　○名　　　保育者名（○○、○○）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2835"/>
        <w:gridCol w:w="2835"/>
        <w:gridCol w:w="2835"/>
      </w:tblGrid>
      <w:tr>
        <w:trPr>
          <w:trHeight w:val="538" w:hRule="atLeast"/>
        </w:trPr>
        <w:tc>
          <w:tcPr>
            <w:tcW w:w="83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A</w:t>
            </w: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児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B</w:t>
            </w: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児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C</w:t>
            </w: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児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2"/>
              </w:rPr>
              <w:t>（担当保育者　○○　○○）</w:t>
            </w:r>
          </w:p>
        </w:tc>
      </w:tr>
      <w:tr>
        <w:trPr>
          <w:trHeight w:val="3402" w:hRule="atLeast"/>
        </w:trPr>
        <w:tc>
          <w:tcPr>
            <w:tcW w:w="835" w:type="dxa"/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spacing w:line="0" w:lineRule="atLeast"/>
              <w:ind w:left="113" w:leftChars="0" w:right="113" w:rightChars="0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前日（先週）までの</w:t>
            </w:r>
          </w:p>
          <w:p>
            <w:pPr>
              <w:pStyle w:val="0"/>
              <w:spacing w:line="0" w:lineRule="atLeast"/>
              <w:ind w:left="113" w:leftChars="0" w:right="113" w:rightChars="0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子どもの姿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1636395</wp:posOffset>
                      </wp:positionV>
                      <wp:extent cx="1645920" cy="563880"/>
                      <wp:effectExtent l="320040" t="635" r="635" b="9207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645920" cy="563880"/>
                              </a:xfrm>
                              <a:prstGeom prst="wedgeRoundRectCallout">
                                <a:avLst>
                                  <a:gd name="adj1" fmla="val -69438"/>
                                  <a:gd name="adj2" fmla="val 66106"/>
                                  <a:gd name="adj3" fmla="val 16667"/>
                                </a:avLst>
                              </a:prstGeom>
                              <a:solidFill>
                                <a:srgbClr val="FFE69A"/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jc w:val="both"/>
                                    <w:rPr>
                                      <w:rFonts w:hint="eastAsia" w:ascii="UD デジタル 教科書体 NK-R" w:hAnsi="UD デジタル 教科書体 NK-R" w:eastAsia="UD デジタル 教科書体 NK-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K-R" w:hAnsi="UD デジタル 教科書体 NK-R" w:eastAsia="UD デジタル 教科書体 NK-R"/>
                                      <w:sz w:val="24"/>
                                    </w:rPr>
                                    <w:t>当日のねらい・内容を記載します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style="mso-wrap-distance-right:16pt;mso-wrap-distance-bottom:0pt;margin-top:128.85pt;mso-position-vertical-relative:text;mso-position-horizontal-relative:text;v-text-anchor:middle;position:absolute;height:44.4pt;mso-wrap-distance-top:0pt;width:129.6pt;mso-wrap-distance-left:16pt;margin-left:1.5pt;z-index:3;" o:spid="_x0000_s1026" o:allowincell="t" o:allowoverlap="t" filled="t" fillcolor="#ffe69a" stroked="f" strokecolor="#ed7d31 [3205]" strokeweight="0.5pt" o:spt="62" type="#_x0000_t62" adj="-4199,25079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当日のねらい・内容を記載します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835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3402" w:hRule="atLeast"/>
        </w:trPr>
        <w:tc>
          <w:tcPr>
            <w:tcW w:w="835" w:type="dxa"/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spacing w:line="0" w:lineRule="atLeast"/>
              <w:ind w:left="460" w:leftChars="0" w:right="113" w:rightChars="0" w:firstLine="0" w:firstLineChars="0"/>
              <w:jc w:val="left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ねらい（●養護　○教育）</w:t>
            </w:r>
          </w:p>
          <w:p>
            <w:pPr>
              <w:pStyle w:val="0"/>
              <w:spacing w:line="0" w:lineRule="atLeast"/>
              <w:ind w:left="460" w:leftChars="0" w:right="113" w:rightChars="0" w:firstLine="0" w:firstLineChars="0"/>
              <w:jc w:val="left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内容（・）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●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・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○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・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●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・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○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・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●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・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○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・</w:t>
            </w:r>
          </w:p>
        </w:tc>
      </w:tr>
      <w:tr>
        <w:trPr>
          <w:trHeight w:val="3402" w:hRule="atLeast"/>
        </w:trPr>
        <w:tc>
          <w:tcPr>
            <w:tcW w:w="835" w:type="dxa"/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spacing w:line="0" w:lineRule="atLeast"/>
              <w:ind w:left="650" w:leftChars="0" w:right="113" w:rightChars="0" w:firstLine="0" w:firstLineChars="0"/>
              <w:jc w:val="left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環境構成（★）</w:t>
            </w:r>
          </w:p>
          <w:p>
            <w:pPr>
              <w:pStyle w:val="0"/>
              <w:spacing w:line="0" w:lineRule="atLeast"/>
              <w:ind w:left="650" w:leftChars="0" w:right="113" w:rightChars="0" w:firstLine="0" w:firstLineChars="0"/>
              <w:jc w:val="left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保育者の援助（◆）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★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◆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★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◆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★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◆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spacing w:line="0" w:lineRule="atLeas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</w:tbl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4281170</wp:posOffset>
                </wp:positionH>
                <wp:positionV relativeFrom="paragraph">
                  <wp:posOffset>-6320155</wp:posOffset>
                </wp:positionV>
                <wp:extent cx="1645920" cy="563880"/>
                <wp:effectExtent l="635" t="213995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645920" cy="563880"/>
                        </a:xfrm>
                        <a:prstGeom prst="wedgeRoundRectCallout">
                          <a:avLst>
                            <a:gd name="adj1" fmla="val -30433"/>
                            <a:gd name="adj2" fmla="val -87948"/>
                            <a:gd name="adj3" fmla="val 16667"/>
                          </a:avLst>
                        </a:prstGeom>
                        <a:solidFill>
                          <a:srgbClr val="FFE69A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加配担当の保育者がいれば、記載する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-497.65pt;mso-position-vertical-relative:text;mso-position-horizontal-relative:text;v-text-anchor:middle;position:absolute;height:44.4pt;mso-wrap-distance-top:0pt;width:129.6pt;mso-wrap-distance-left:16pt;margin-left:337.1pt;z-index:2;" o:spid="_x0000_s1027" o:allowincell="t" o:allowoverlap="t" filled="t" fillcolor="#ffe69a" stroked="f" strokecolor="#ed7d31 [3205]" strokeweight="0.5pt" o:spt="62" type="#_x0000_t62" adj="4226,-8197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加配担当の保育者がいれば、記載する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headerReference r:id="rId5" w:type="default"/>
      <w:footerReference r:id="rId6" w:type="default"/>
      <w:pgSz w:w="11906" w:h="16838"/>
      <w:pgMar w:top="1080" w:right="1247" w:bottom="1080" w:left="124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ordWrap w:val="0"/>
      <w:spacing w:line="0" w:lineRule="atLeast"/>
      <w:jc w:val="right"/>
      <w:rPr>
        <w:rFonts w:hint="eastAsia"/>
      </w:rPr>
    </w:pPr>
    <w:r>
      <w:rPr>
        <w:rFonts w:hint="eastAsia" w:ascii="UD デジタル 教科書体 NK-B" w:hAnsi="UD デジタル 教科書体 NK-B" w:eastAsia="UD デジタル 教科書体 NK-B"/>
        <w:sz w:val="28"/>
      </w:rPr>
      <w:t>指導計画</w:t>
    </w:r>
    <w:bookmarkStart w:id="0" w:name="_GoBack"/>
    <w:bookmarkEnd w:id="0"/>
    <w:r>
      <w:rPr>
        <w:rFonts w:hint="eastAsia" w:ascii="UD デジタル 教科書体 NK-B" w:hAnsi="UD デジタル 教科書体 NK-B" w:eastAsia="UD デジタル 教科書体 NK-B"/>
        <w:sz w:val="28"/>
      </w:rPr>
      <w:t>（日案）　個別　【０・１・２歳児用】　</w:t>
    </w:r>
    <w:r>
      <w:rPr>
        <w:rFonts w:hint="eastAsia" w:ascii="UD デジタル 教科書体 NK-B" w:hAnsi="UD デジタル 教科書体 NK-B" w:eastAsia="UD デジタル 教科書体 NK-B"/>
        <w:sz w:val="28"/>
      </w:rPr>
      <w:t>No.6</w:t>
    </w:r>
    <w:r>
      <w:rPr>
        <w:rFonts w:hint="eastAsia" w:ascii="UD デジタル 教科書体 NK-B" w:hAnsi="UD デジタル 教科書体 NK-B" w:eastAsia="UD デジタル 教科書体 NK-B"/>
        <w:sz w:val="28"/>
      </w:rPr>
      <w:t>－</w:t>
    </w:r>
    <w:r>
      <w:rPr>
        <w:rFonts w:hint="eastAsia" w:ascii="UD デジタル 教科書体 NK-B" w:hAnsi="UD デジタル 教科書体 NK-B" w:eastAsia="UD デジタル 教科書体 NK-B"/>
        <w:sz w:val="28"/>
      </w:rPr>
      <w:t>B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1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</TotalTime>
  <Pages>1</Pages>
  <Words>3</Words>
  <Characters>85</Characters>
  <Application>JUST Note</Application>
  <Lines>45</Lines>
  <Paragraphs>28</Paragraphs>
  <CharactersWithSpaces>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382991</dc:creator>
  <cp:lastModifiedBy>382991</cp:lastModifiedBy>
  <cp:lastPrinted>2025-01-16T01:00:29Z</cp:lastPrinted>
  <dcterms:created xsi:type="dcterms:W3CDTF">2024-12-13T02:05:00Z</dcterms:created>
  <dcterms:modified xsi:type="dcterms:W3CDTF">2025-02-03T09:25:16Z</dcterms:modified>
  <cp:revision>3</cp:revision>
</cp:coreProperties>
</file>